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F" w:rsidRPr="0092682F" w:rsidRDefault="0092682F" w:rsidP="00926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682F">
        <w:rPr>
          <w:rFonts w:ascii="Times New Roman" w:hAnsi="Times New Roman"/>
          <w:b/>
          <w:sz w:val="28"/>
          <w:szCs w:val="28"/>
        </w:rPr>
        <w:t>УТВЕРЖДАЮ</w:t>
      </w:r>
    </w:p>
    <w:p w:rsidR="0092682F" w:rsidRPr="0092682F" w:rsidRDefault="0092682F" w:rsidP="00926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682F">
        <w:rPr>
          <w:rFonts w:ascii="Times New Roman" w:hAnsi="Times New Roman"/>
          <w:b/>
          <w:sz w:val="28"/>
          <w:szCs w:val="28"/>
        </w:rPr>
        <w:t>Директор ГОБУСОН</w:t>
      </w:r>
    </w:p>
    <w:p w:rsidR="0092682F" w:rsidRDefault="0092682F" w:rsidP="00926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682F">
        <w:rPr>
          <w:rFonts w:ascii="Times New Roman" w:hAnsi="Times New Roman"/>
          <w:b/>
          <w:sz w:val="28"/>
          <w:szCs w:val="28"/>
        </w:rPr>
        <w:t xml:space="preserve">«Мурманский ЦСПСиД» </w:t>
      </w:r>
    </w:p>
    <w:p w:rsidR="0092682F" w:rsidRPr="0092682F" w:rsidRDefault="0092682F" w:rsidP="00926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68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__________Т.Н. Кулькова   </w:t>
      </w:r>
    </w:p>
    <w:p w:rsidR="00611A6F" w:rsidRPr="00611A6F" w:rsidRDefault="00611A6F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A6F" w:rsidRPr="00611A6F" w:rsidRDefault="00611A6F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A6F" w:rsidRPr="00611A6F" w:rsidRDefault="00611A6F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A6F" w:rsidRPr="00611A6F" w:rsidRDefault="00611A6F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A6F" w:rsidRPr="00611A6F" w:rsidRDefault="00611A6F" w:rsidP="00611A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A6F" w:rsidRPr="00611A6F" w:rsidRDefault="00611A6F" w:rsidP="00611A6F">
      <w:pPr>
        <w:jc w:val="center"/>
        <w:rPr>
          <w:rFonts w:ascii="Times New Roman" w:hAnsi="Times New Roman" w:cs="Times New Roman"/>
          <w:sz w:val="40"/>
          <w:szCs w:val="40"/>
        </w:rPr>
      </w:pPr>
      <w:r w:rsidRPr="00611A6F">
        <w:rPr>
          <w:rFonts w:ascii="Times New Roman" w:hAnsi="Times New Roman" w:cs="Times New Roman"/>
          <w:sz w:val="40"/>
          <w:szCs w:val="40"/>
        </w:rPr>
        <w:t>Программа развития навыков ненасильственного поведения «Гармония отношений»</w:t>
      </w:r>
    </w:p>
    <w:p w:rsidR="00611A6F" w:rsidRPr="00611A6F" w:rsidRDefault="00611A6F" w:rsidP="00611A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A6F" w:rsidRPr="00611A6F" w:rsidRDefault="00611A6F" w:rsidP="00611A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A6F" w:rsidRPr="00611A6F" w:rsidRDefault="00611A6F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A6F" w:rsidRDefault="00611A6F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51C" w:rsidRDefault="0051551C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51C" w:rsidRDefault="0051551C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A6F" w:rsidRDefault="00611A6F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51C" w:rsidRDefault="0051551C" w:rsidP="00515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51551C" w:rsidRPr="00611A6F" w:rsidRDefault="0051551C" w:rsidP="00515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611A6F" w:rsidRDefault="00611A6F" w:rsidP="00515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A6F" w:rsidRPr="00611A6F" w:rsidRDefault="00611A6F" w:rsidP="0051551C">
      <w:pPr>
        <w:rPr>
          <w:rFonts w:ascii="Times New Roman" w:hAnsi="Times New Roman" w:cs="Times New Roman"/>
          <w:sz w:val="28"/>
          <w:szCs w:val="28"/>
        </w:rPr>
      </w:pPr>
    </w:p>
    <w:p w:rsidR="00611A6F" w:rsidRPr="00611A6F" w:rsidRDefault="00611A6F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A6F" w:rsidRDefault="00611A6F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82F" w:rsidRPr="00611A6F" w:rsidRDefault="0092682F" w:rsidP="0061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82F" w:rsidRDefault="0092682F" w:rsidP="0092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</w:t>
      </w:r>
    </w:p>
    <w:p w:rsidR="00611A6F" w:rsidRDefault="0092682F" w:rsidP="0092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92682F" w:rsidRDefault="0092682F" w:rsidP="00515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82F" w:rsidRDefault="0092682F" w:rsidP="00515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82F" w:rsidRPr="00611A6F" w:rsidRDefault="0092682F" w:rsidP="00515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D19" w:rsidRDefault="00867D19" w:rsidP="00867D19">
      <w:pPr>
        <w:shd w:val="clear" w:color="auto" w:fill="FFFFFF"/>
        <w:spacing w:after="0" w:line="360" w:lineRule="auto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25B06">
        <w:rPr>
          <w:rFonts w:ascii="Times New Roman" w:hAnsi="Times New Roman" w:cs="Times New Roman"/>
          <w:b/>
          <w:sz w:val="28"/>
          <w:szCs w:val="28"/>
        </w:rPr>
        <w:t xml:space="preserve"> развития навыков ненасильственного поведения </w:t>
      </w:r>
    </w:p>
    <w:p w:rsidR="00867D19" w:rsidRDefault="00867D19" w:rsidP="00867D19">
      <w:pPr>
        <w:shd w:val="clear" w:color="auto" w:fill="FFFFFF"/>
        <w:spacing w:after="0" w:line="360" w:lineRule="auto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06">
        <w:rPr>
          <w:rFonts w:ascii="Times New Roman" w:hAnsi="Times New Roman" w:cs="Times New Roman"/>
          <w:b/>
          <w:sz w:val="28"/>
          <w:szCs w:val="28"/>
        </w:rPr>
        <w:t>«Гармония отношений»</w:t>
      </w:r>
    </w:p>
    <w:p w:rsidR="00867D19" w:rsidRDefault="00867D19" w:rsidP="00867D19">
      <w:pPr>
        <w:shd w:val="clear" w:color="auto" w:fill="FFFFFF"/>
        <w:spacing w:after="0" w:line="36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7D19" w:rsidRPr="002371E1" w:rsidRDefault="00867D19" w:rsidP="00867D19">
      <w:pPr>
        <w:shd w:val="clear" w:color="auto" w:fill="FFFFFF"/>
        <w:spacing w:after="0" w:line="36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темы</w:t>
      </w:r>
    </w:p>
    <w:p w:rsidR="004467E0" w:rsidRPr="002371E1" w:rsidRDefault="00126248" w:rsidP="00386FF0">
      <w:pPr>
        <w:shd w:val="clear" w:color="auto" w:fill="FFFFFF"/>
        <w:spacing w:after="0" w:line="360" w:lineRule="auto"/>
        <w:ind w:left="17" w:firstLine="6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1E1">
        <w:rPr>
          <w:rFonts w:ascii="Times New Roman" w:hAnsi="Times New Roman" w:cs="Times New Roman"/>
          <w:bCs/>
          <w:color w:val="000000"/>
          <w:sz w:val="28"/>
          <w:szCs w:val="28"/>
        </w:rPr>
        <w:t>Подростковый возраст традиционно признан самым трудным как в воспитательном отноше</w:t>
      </w:r>
      <w:r w:rsidR="004467E0" w:rsidRPr="002371E1">
        <w:rPr>
          <w:rFonts w:ascii="Times New Roman" w:hAnsi="Times New Roman" w:cs="Times New Roman"/>
          <w:bCs/>
          <w:color w:val="000000"/>
          <w:sz w:val="28"/>
          <w:szCs w:val="28"/>
        </w:rPr>
        <w:t>нии, так и в восприятии</w:t>
      </w:r>
      <w:r w:rsidRPr="002371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самого ребенка. Это объясняется значительным </w:t>
      </w:r>
      <w:r w:rsidR="004467E0" w:rsidRPr="002371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скачком в развитии психики, сопровождающимся </w:t>
      </w:r>
      <w:proofErr w:type="gramStart"/>
      <w:r w:rsidRPr="002371E1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4467E0" w:rsidRPr="002371E1">
        <w:rPr>
          <w:rFonts w:ascii="Times New Roman" w:hAnsi="Times New Roman" w:cs="Times New Roman"/>
          <w:bCs/>
          <w:color w:val="000000"/>
          <w:sz w:val="28"/>
          <w:szCs w:val="28"/>
        </w:rPr>
        <w:t>стабильностью</w:t>
      </w:r>
      <w:r w:rsidRPr="002371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эмоциональной</w:t>
      </w:r>
      <w:proofErr w:type="gramEnd"/>
      <w:r w:rsidRPr="002371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сферы</w:t>
      </w:r>
      <w:r w:rsidR="004467E0" w:rsidRPr="002371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проявляется в </w:t>
      </w:r>
      <w:r w:rsidR="004467E0" w:rsidRPr="002371E1">
        <w:rPr>
          <w:rFonts w:ascii="Times New Roman" w:hAnsi="Times New Roman" w:cs="Times New Roman"/>
          <w:sz w:val="28"/>
          <w:szCs w:val="28"/>
        </w:rPr>
        <w:t>беспокойстве, импульсивности, противоречивости</w:t>
      </w:r>
      <w:r w:rsidRPr="002371E1">
        <w:rPr>
          <w:rFonts w:ascii="Times New Roman" w:hAnsi="Times New Roman" w:cs="Times New Roman"/>
          <w:sz w:val="28"/>
          <w:szCs w:val="28"/>
        </w:rPr>
        <w:t xml:space="preserve"> чувств, </w:t>
      </w:r>
      <w:r w:rsidR="004467E0" w:rsidRPr="002371E1">
        <w:rPr>
          <w:rFonts w:ascii="Times New Roman" w:hAnsi="Times New Roman" w:cs="Times New Roman"/>
          <w:sz w:val="28"/>
          <w:szCs w:val="28"/>
        </w:rPr>
        <w:t xml:space="preserve">вспышках вербальной агрессии, снижении контроля за </w:t>
      </w:r>
      <w:r w:rsidR="004467E0" w:rsidRPr="0023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выражением </w:t>
      </w:r>
      <w:r w:rsidR="0007549C" w:rsidRPr="002371E1">
        <w:rPr>
          <w:rFonts w:ascii="Times New Roman" w:hAnsi="Times New Roman" w:cs="Times New Roman"/>
          <w:color w:val="000000" w:themeColor="text1"/>
          <w:sz w:val="28"/>
          <w:szCs w:val="28"/>
        </w:rPr>
        <w:t>эмоций, и как следствие – обострении конфликтов.</w:t>
      </w:r>
    </w:p>
    <w:p w:rsidR="00284AFE" w:rsidRPr="0096244E" w:rsidRDefault="0007549C" w:rsidP="009624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24"/>
        <w:jc w:val="both"/>
        <w:rPr>
          <w:color w:val="000000"/>
          <w:sz w:val="28"/>
          <w:szCs w:val="28"/>
          <w:shd w:val="clear" w:color="auto" w:fill="FFFFDD"/>
        </w:rPr>
      </w:pPr>
      <w:r w:rsidRPr="0096244E">
        <w:rPr>
          <w:color w:val="000000" w:themeColor="text1"/>
          <w:sz w:val="28"/>
          <w:szCs w:val="28"/>
        </w:rPr>
        <w:t xml:space="preserve">В данном возрасте ярко </w:t>
      </w:r>
      <w:r w:rsidR="008E7F5E" w:rsidRPr="0096244E">
        <w:rPr>
          <w:color w:val="000000" w:themeColor="text1"/>
          <w:sz w:val="28"/>
          <w:szCs w:val="28"/>
        </w:rPr>
        <w:t>выражен</w:t>
      </w:r>
      <w:r w:rsidRPr="0096244E">
        <w:rPr>
          <w:color w:val="000000" w:themeColor="text1"/>
          <w:sz w:val="28"/>
          <w:szCs w:val="28"/>
        </w:rPr>
        <w:t xml:space="preserve"> конфликт двух разнонаправленных потребностей: стремления к эмансипации и стремления в прин</w:t>
      </w:r>
      <w:r w:rsidR="008E7F5E" w:rsidRPr="0096244E">
        <w:rPr>
          <w:color w:val="000000" w:themeColor="text1"/>
          <w:sz w:val="28"/>
          <w:szCs w:val="28"/>
        </w:rPr>
        <w:t xml:space="preserve">ятии группы. Потребность в общении и самоутверждении подростка должна быть реализована в благоприятной среде. Если этого по каким-то причинам не происходит, </w:t>
      </w:r>
      <w:proofErr w:type="spellStart"/>
      <w:r w:rsidR="008E7F5E" w:rsidRPr="0096244E">
        <w:rPr>
          <w:color w:val="000000" w:themeColor="text1"/>
          <w:sz w:val="28"/>
          <w:szCs w:val="28"/>
        </w:rPr>
        <w:t>референтной</w:t>
      </w:r>
      <w:proofErr w:type="spellEnd"/>
      <w:r w:rsidR="008E7F5E" w:rsidRPr="0096244E">
        <w:rPr>
          <w:color w:val="000000" w:themeColor="text1"/>
          <w:sz w:val="28"/>
          <w:szCs w:val="28"/>
        </w:rPr>
        <w:t xml:space="preserve"> может стать группа, н</w:t>
      </w:r>
      <w:r w:rsidR="00DD70B0" w:rsidRPr="0096244E">
        <w:rPr>
          <w:color w:val="000000" w:themeColor="text1"/>
          <w:sz w:val="28"/>
          <w:szCs w:val="28"/>
        </w:rPr>
        <w:t>ормы и правила</w:t>
      </w:r>
      <w:r w:rsidR="008E7F5E" w:rsidRPr="0096244E">
        <w:rPr>
          <w:color w:val="000000" w:themeColor="text1"/>
          <w:sz w:val="28"/>
          <w:szCs w:val="28"/>
        </w:rPr>
        <w:t xml:space="preserve"> которой </w:t>
      </w:r>
      <w:r w:rsidR="00DD70B0" w:rsidRPr="0096244E">
        <w:rPr>
          <w:color w:val="000000" w:themeColor="text1"/>
          <w:sz w:val="28"/>
          <w:szCs w:val="28"/>
        </w:rPr>
        <w:t xml:space="preserve">включают открытое проявление агрессии – оскорбления, </w:t>
      </w:r>
      <w:r w:rsidR="008E7F5E" w:rsidRPr="0096244E">
        <w:rPr>
          <w:color w:val="000000" w:themeColor="text1"/>
          <w:sz w:val="28"/>
          <w:szCs w:val="28"/>
        </w:rPr>
        <w:t>гр</w:t>
      </w:r>
      <w:r w:rsidR="00B752E0" w:rsidRPr="0096244E">
        <w:rPr>
          <w:color w:val="000000" w:themeColor="text1"/>
          <w:sz w:val="28"/>
          <w:szCs w:val="28"/>
        </w:rPr>
        <w:t xml:space="preserve">убость, демонстрацию </w:t>
      </w:r>
      <w:r w:rsidR="008E7F5E" w:rsidRPr="0096244E">
        <w:rPr>
          <w:color w:val="000000" w:themeColor="text1"/>
          <w:sz w:val="28"/>
          <w:szCs w:val="28"/>
        </w:rPr>
        <w:t xml:space="preserve">силы, </w:t>
      </w:r>
      <w:r w:rsidR="00DD70B0" w:rsidRPr="0096244E">
        <w:rPr>
          <w:color w:val="000000" w:themeColor="text1"/>
          <w:sz w:val="28"/>
          <w:szCs w:val="28"/>
        </w:rPr>
        <w:t>физическое воздействи</w:t>
      </w:r>
      <w:r w:rsidR="008E7F5E" w:rsidRPr="0096244E">
        <w:rPr>
          <w:color w:val="000000" w:themeColor="text1"/>
          <w:sz w:val="28"/>
          <w:szCs w:val="28"/>
        </w:rPr>
        <w:t>е (толчки, пинки, удары и т.п.). В</w:t>
      </w:r>
      <w:r w:rsidR="00DD70B0" w:rsidRPr="0096244E">
        <w:rPr>
          <w:color w:val="000000" w:themeColor="text1"/>
          <w:sz w:val="28"/>
          <w:szCs w:val="28"/>
        </w:rPr>
        <w:t xml:space="preserve"> силу малого жизненного опыта подростка,  отсутствия знаний о  взаимоотношениях, основанных на сотрудничестве, </w:t>
      </w:r>
      <w:r w:rsidR="009812F2" w:rsidRPr="0096244E">
        <w:rPr>
          <w:color w:val="000000" w:themeColor="text1"/>
          <w:sz w:val="28"/>
          <w:szCs w:val="28"/>
        </w:rPr>
        <w:t xml:space="preserve">уважении, принятии характерных черт </w:t>
      </w:r>
      <w:r w:rsidR="00DD70B0" w:rsidRPr="0096244E">
        <w:rPr>
          <w:color w:val="000000" w:themeColor="text1"/>
          <w:sz w:val="28"/>
          <w:szCs w:val="28"/>
        </w:rPr>
        <w:t xml:space="preserve">другого человека, </w:t>
      </w:r>
      <w:r w:rsidR="008E7F5E" w:rsidRPr="0096244E">
        <w:rPr>
          <w:color w:val="000000" w:themeColor="text1"/>
          <w:sz w:val="28"/>
          <w:szCs w:val="28"/>
        </w:rPr>
        <w:t>данные особенности общения воспринимаются подростком некритично, могут стать образцом для подражания, привести к снижению чувствительности</w:t>
      </w:r>
      <w:r w:rsidRPr="0096244E">
        <w:rPr>
          <w:color w:val="000000" w:themeColor="text1"/>
          <w:sz w:val="28"/>
          <w:szCs w:val="28"/>
        </w:rPr>
        <w:t xml:space="preserve"> к проявлениям н</w:t>
      </w:r>
      <w:r w:rsidR="008E7F5E" w:rsidRPr="0096244E">
        <w:rPr>
          <w:color w:val="000000" w:themeColor="text1"/>
          <w:sz w:val="28"/>
          <w:szCs w:val="28"/>
        </w:rPr>
        <w:t xml:space="preserve">асилия во взаимоотношениях.  </w:t>
      </w:r>
      <w:r w:rsidR="009812F2" w:rsidRPr="0096244E">
        <w:rPr>
          <w:color w:val="000000" w:themeColor="text1"/>
          <w:sz w:val="28"/>
          <w:szCs w:val="28"/>
        </w:rPr>
        <w:t xml:space="preserve">В данном </w:t>
      </w:r>
      <w:r w:rsidR="00284AFE" w:rsidRPr="0096244E">
        <w:rPr>
          <w:color w:val="000000" w:themeColor="text1"/>
          <w:sz w:val="28"/>
          <w:szCs w:val="28"/>
        </w:rPr>
        <w:t>возрасте проис</w:t>
      </w:r>
      <w:r w:rsidR="009812F2" w:rsidRPr="0096244E">
        <w:rPr>
          <w:color w:val="000000" w:themeColor="text1"/>
          <w:sz w:val="28"/>
          <w:szCs w:val="28"/>
        </w:rPr>
        <w:t xml:space="preserve">ходит формирование личности, </w:t>
      </w:r>
      <w:r w:rsidR="00284AFE" w:rsidRPr="0096244E">
        <w:rPr>
          <w:color w:val="000000" w:themeColor="text1"/>
          <w:sz w:val="28"/>
          <w:szCs w:val="28"/>
        </w:rPr>
        <w:t>уже накоплен некоторый жизненный опыт, и кроме того, подростки испытывают потребность в информации, что дает возможность коррекции усвоенных стереотипов и коррекции модели поведения.</w:t>
      </w:r>
      <w:r w:rsidR="00284AFE" w:rsidRPr="0096244E">
        <w:rPr>
          <w:color w:val="000000"/>
          <w:sz w:val="28"/>
          <w:szCs w:val="28"/>
          <w:shd w:val="clear" w:color="auto" w:fill="FFFFDD"/>
        </w:rPr>
        <w:t xml:space="preserve"> </w:t>
      </w:r>
    </w:p>
    <w:p w:rsidR="002371E1" w:rsidRPr="0096244E" w:rsidRDefault="007B2F82" w:rsidP="0096244E">
      <w:pPr>
        <w:pStyle w:val="a3"/>
        <w:spacing w:before="0" w:beforeAutospacing="0" w:after="0" w:afterAutospacing="0" w:line="360" w:lineRule="auto"/>
        <w:ind w:firstLine="524"/>
        <w:jc w:val="both"/>
        <w:rPr>
          <w:color w:val="000000"/>
          <w:sz w:val="28"/>
          <w:szCs w:val="28"/>
          <w:shd w:val="clear" w:color="auto" w:fill="FFFFDD"/>
        </w:rPr>
      </w:pPr>
      <w:r w:rsidRPr="0096244E">
        <w:rPr>
          <w:color w:val="000000"/>
          <w:sz w:val="28"/>
          <w:szCs w:val="28"/>
        </w:rPr>
        <w:t>Актуальность групповой работы</w:t>
      </w:r>
      <w:r w:rsidR="009812F2" w:rsidRPr="0096244E">
        <w:rPr>
          <w:color w:val="000000"/>
          <w:sz w:val="28"/>
          <w:szCs w:val="28"/>
        </w:rPr>
        <w:t xml:space="preserve"> с подростками</w:t>
      </w:r>
      <w:r w:rsidRPr="0096244E">
        <w:rPr>
          <w:color w:val="000000"/>
          <w:sz w:val="28"/>
          <w:szCs w:val="28"/>
        </w:rPr>
        <w:t xml:space="preserve">, направленной на развитие навыков </w:t>
      </w:r>
      <w:r w:rsidR="00284AFE" w:rsidRPr="0096244E">
        <w:rPr>
          <w:color w:val="000000"/>
          <w:sz w:val="28"/>
          <w:szCs w:val="28"/>
        </w:rPr>
        <w:t>построения н</w:t>
      </w:r>
      <w:r w:rsidRPr="0096244E">
        <w:rPr>
          <w:color w:val="000000"/>
          <w:sz w:val="28"/>
          <w:szCs w:val="28"/>
        </w:rPr>
        <w:t xml:space="preserve">енасильственных взаимоотношений обусловлена тем, что именно в этом возрасте у ребенка возникает интерес к </w:t>
      </w:r>
      <w:r w:rsidRPr="0096244E">
        <w:rPr>
          <w:color w:val="000000"/>
          <w:sz w:val="28"/>
          <w:szCs w:val="28"/>
        </w:rPr>
        <w:lastRenderedPageBreak/>
        <w:t>себе, стремление</w:t>
      </w:r>
      <w:r w:rsidR="00284AFE" w:rsidRPr="0096244E">
        <w:rPr>
          <w:color w:val="000000"/>
          <w:sz w:val="28"/>
          <w:szCs w:val="28"/>
        </w:rPr>
        <w:t xml:space="preserve"> познать сильные и</w:t>
      </w:r>
      <w:r w:rsidRPr="0096244E">
        <w:rPr>
          <w:color w:val="000000"/>
          <w:sz w:val="28"/>
          <w:szCs w:val="28"/>
        </w:rPr>
        <w:t xml:space="preserve"> слабые стороны своей личности, потребность в сравнении себя с другими людьми, на основе чего происходит формирование самооценки.</w:t>
      </w:r>
      <w:r w:rsidRPr="0096244E">
        <w:rPr>
          <w:color w:val="000000"/>
          <w:sz w:val="28"/>
          <w:szCs w:val="28"/>
          <w:shd w:val="clear" w:color="auto" w:fill="FFFFDD"/>
        </w:rPr>
        <w:t xml:space="preserve"> </w:t>
      </w:r>
    </w:p>
    <w:p w:rsidR="007B2F82" w:rsidRPr="0096244E" w:rsidRDefault="002371E1" w:rsidP="009624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244E">
        <w:rPr>
          <w:color w:val="000000"/>
          <w:sz w:val="28"/>
          <w:szCs w:val="28"/>
        </w:rPr>
        <w:t xml:space="preserve">В ходе реализации программы </w:t>
      </w:r>
      <w:r w:rsidR="007B2F82" w:rsidRPr="0096244E">
        <w:rPr>
          <w:color w:val="000000"/>
          <w:sz w:val="28"/>
          <w:szCs w:val="28"/>
        </w:rPr>
        <w:t xml:space="preserve">вырабатываются и апробируются навыки социального взаимодействия, умение </w:t>
      </w:r>
      <w:r w:rsidRPr="0096244E">
        <w:rPr>
          <w:color w:val="000000"/>
          <w:sz w:val="28"/>
          <w:szCs w:val="28"/>
        </w:rPr>
        <w:t xml:space="preserve">конструктивными </w:t>
      </w:r>
      <w:r w:rsidR="007B2F82" w:rsidRPr="0096244E">
        <w:rPr>
          <w:color w:val="000000"/>
          <w:sz w:val="28"/>
          <w:szCs w:val="28"/>
        </w:rPr>
        <w:t xml:space="preserve">действиями завоевывать авторитет и занимать желаемый статус, что ведет к снижению напряженности в подростковой среде, </w:t>
      </w:r>
      <w:r w:rsidRPr="0096244E">
        <w:rPr>
          <w:color w:val="000000"/>
          <w:sz w:val="28"/>
          <w:szCs w:val="28"/>
        </w:rPr>
        <w:t>является средством профилактики</w:t>
      </w:r>
      <w:r w:rsidR="007B2F82" w:rsidRPr="0096244E">
        <w:rPr>
          <w:color w:val="000000"/>
          <w:sz w:val="28"/>
          <w:szCs w:val="28"/>
        </w:rPr>
        <w:t xml:space="preserve"> эмоционального насилия и жестокого обращения со сверстниками, а также </w:t>
      </w:r>
      <w:r w:rsidRPr="0096244E">
        <w:rPr>
          <w:color w:val="000000"/>
          <w:sz w:val="28"/>
          <w:szCs w:val="28"/>
        </w:rPr>
        <w:t xml:space="preserve">позволяет находить выход из ситуаций, где сам ребенок может стать жертвой жестокого обращения. </w:t>
      </w:r>
    </w:p>
    <w:p w:rsidR="00225B06" w:rsidRDefault="007B2F82" w:rsidP="0096244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6244E">
        <w:rPr>
          <w:color w:val="000000"/>
          <w:sz w:val="28"/>
          <w:szCs w:val="28"/>
        </w:rPr>
        <w:tab/>
      </w:r>
      <w:r w:rsidR="002371E1" w:rsidRPr="0096244E">
        <w:rPr>
          <w:color w:val="000000"/>
          <w:sz w:val="28"/>
          <w:szCs w:val="28"/>
        </w:rPr>
        <w:t xml:space="preserve">Программа носит </w:t>
      </w:r>
      <w:r w:rsidR="002371E1" w:rsidRPr="0096244E">
        <w:rPr>
          <w:color w:val="000000" w:themeColor="text1"/>
          <w:sz w:val="28"/>
          <w:szCs w:val="28"/>
        </w:rPr>
        <w:t>профилактический, информационно-просветительский</w:t>
      </w:r>
      <w:r w:rsidR="00E96E59" w:rsidRPr="0096244E">
        <w:rPr>
          <w:color w:val="000000" w:themeColor="text1"/>
          <w:sz w:val="28"/>
          <w:szCs w:val="28"/>
        </w:rPr>
        <w:t xml:space="preserve"> и коррекционно-развивающий </w:t>
      </w:r>
      <w:r w:rsidR="002371E1" w:rsidRPr="0096244E">
        <w:rPr>
          <w:color w:val="000000" w:themeColor="text1"/>
          <w:sz w:val="28"/>
          <w:szCs w:val="28"/>
        </w:rPr>
        <w:t xml:space="preserve"> характер.</w:t>
      </w:r>
      <w:r w:rsidR="002371E1" w:rsidRPr="002371E1">
        <w:rPr>
          <w:color w:val="000000" w:themeColor="text1"/>
          <w:sz w:val="28"/>
          <w:szCs w:val="28"/>
        </w:rPr>
        <w:t xml:space="preserve"> </w:t>
      </w:r>
    </w:p>
    <w:p w:rsidR="009812F2" w:rsidRPr="009812F2" w:rsidRDefault="009812F2" w:rsidP="0096244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467E0" w:rsidRPr="002371E1" w:rsidRDefault="004467E0" w:rsidP="00386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E1">
        <w:rPr>
          <w:rFonts w:ascii="Times New Roman" w:hAnsi="Times New Roman" w:cs="Times New Roman"/>
          <w:b/>
          <w:sz w:val="28"/>
          <w:szCs w:val="28"/>
        </w:rPr>
        <w:tab/>
        <w:t>Цель программы</w:t>
      </w:r>
      <w:r w:rsidRPr="002371E1">
        <w:rPr>
          <w:rFonts w:ascii="Times New Roman" w:hAnsi="Times New Roman" w:cs="Times New Roman"/>
          <w:sz w:val="28"/>
          <w:szCs w:val="28"/>
        </w:rPr>
        <w:t xml:space="preserve"> – развитие навыков взаимоотношений, основанных на понимании, уважении другого человека, развитие навыков сотрудничества, снижение напряженности и агрессивности в общении со сверстниками, обучение навыкам распознавания и контроля негативных эмоций.</w:t>
      </w:r>
    </w:p>
    <w:p w:rsidR="004467E0" w:rsidRPr="002371E1" w:rsidRDefault="004467E0" w:rsidP="00386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71E1">
        <w:rPr>
          <w:rFonts w:ascii="Times New Roman" w:hAnsi="Times New Roman" w:cs="Times New Roman"/>
          <w:b/>
          <w:sz w:val="28"/>
          <w:szCs w:val="28"/>
        </w:rPr>
        <w:tab/>
        <w:t>Задачи программы:</w:t>
      </w:r>
    </w:p>
    <w:p w:rsidR="004467E0" w:rsidRPr="002371E1" w:rsidRDefault="004467E0" w:rsidP="00386FF0">
      <w:pPr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 w:cs="Times New Roman"/>
          <w:color w:val="000000"/>
          <w:sz w:val="28"/>
          <w:szCs w:val="28"/>
        </w:rPr>
      </w:pPr>
      <w:r w:rsidRPr="002371E1">
        <w:rPr>
          <w:rFonts w:ascii="Times New Roman" w:hAnsi="Times New Roman" w:cs="Times New Roman"/>
          <w:color w:val="000000"/>
          <w:sz w:val="28"/>
          <w:szCs w:val="28"/>
        </w:rPr>
        <w:t>развитие умения понимать состояние другого человека;</w:t>
      </w:r>
    </w:p>
    <w:p w:rsidR="004467E0" w:rsidRPr="002371E1" w:rsidRDefault="004467E0" w:rsidP="00386FF0">
      <w:pPr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 w:cs="Times New Roman"/>
          <w:color w:val="000000"/>
          <w:sz w:val="28"/>
          <w:szCs w:val="28"/>
        </w:rPr>
      </w:pPr>
      <w:r w:rsidRPr="002371E1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 w:rsidR="0096244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</w:t>
      </w:r>
      <w:r w:rsidRPr="002371E1">
        <w:rPr>
          <w:rFonts w:ascii="Times New Roman" w:hAnsi="Times New Roman" w:cs="Times New Roman"/>
          <w:color w:val="000000"/>
          <w:sz w:val="28"/>
          <w:szCs w:val="28"/>
        </w:rPr>
        <w:t>способам выражения гнева;</w:t>
      </w:r>
    </w:p>
    <w:p w:rsidR="004467E0" w:rsidRPr="002371E1" w:rsidRDefault="004467E0" w:rsidP="00386FF0">
      <w:pPr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 w:cs="Times New Roman"/>
          <w:color w:val="000000"/>
          <w:sz w:val="28"/>
          <w:szCs w:val="28"/>
        </w:rPr>
      </w:pPr>
      <w:r w:rsidRPr="002371E1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способам снятия </w:t>
      </w:r>
      <w:r w:rsidR="0096244E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эмоционального </w:t>
      </w:r>
      <w:r w:rsidRPr="002371E1">
        <w:rPr>
          <w:rFonts w:ascii="Times New Roman" w:hAnsi="Times New Roman" w:cs="Times New Roman"/>
          <w:color w:val="000000"/>
          <w:sz w:val="28"/>
          <w:szCs w:val="28"/>
        </w:rPr>
        <w:t>напряжения;</w:t>
      </w:r>
    </w:p>
    <w:p w:rsidR="002371E1" w:rsidRDefault="004467E0" w:rsidP="00386FF0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713" w:hanging="356"/>
        <w:rPr>
          <w:rFonts w:ascii="Times New Roman" w:hAnsi="Times New Roman" w:cs="Times New Roman"/>
          <w:sz w:val="28"/>
          <w:szCs w:val="28"/>
        </w:rPr>
      </w:pPr>
      <w:r w:rsidRPr="002371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формирование  конструктивных  навыков  общения  и  разрешения конфликтов, возникающих в подростковой среде. </w:t>
      </w:r>
    </w:p>
    <w:p w:rsidR="00225B06" w:rsidRDefault="00225B06" w:rsidP="00225B0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713"/>
        <w:rPr>
          <w:rFonts w:ascii="Times New Roman" w:hAnsi="Times New Roman" w:cs="Times New Roman"/>
          <w:sz w:val="28"/>
          <w:szCs w:val="28"/>
        </w:rPr>
      </w:pPr>
    </w:p>
    <w:p w:rsidR="00CF5371" w:rsidRDefault="00CF5371" w:rsidP="00CF5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группы: несовершеннолетние подросткового возраста.</w:t>
      </w:r>
    </w:p>
    <w:p w:rsidR="00CF5371" w:rsidRPr="00225B06" w:rsidRDefault="00CF5371" w:rsidP="00CF5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67E0" w:rsidRDefault="00665236" w:rsidP="00386FF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67E0" w:rsidRPr="002371E1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2371E1" w:rsidRPr="002371E1">
        <w:rPr>
          <w:rFonts w:ascii="Times New Roman" w:hAnsi="Times New Roman" w:cs="Times New Roman"/>
          <w:color w:val="000000"/>
          <w:sz w:val="28"/>
          <w:szCs w:val="28"/>
        </w:rPr>
        <w:t xml:space="preserve">ту в подростковых группах оптимально </w:t>
      </w:r>
      <w:r w:rsidR="004467E0" w:rsidRPr="002371E1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в количестве </w:t>
      </w:r>
      <w:r w:rsidR="002371E1" w:rsidRPr="002371E1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4467E0" w:rsidRPr="002371E1">
        <w:rPr>
          <w:rFonts w:ascii="Times New Roman" w:hAnsi="Times New Roman" w:cs="Times New Roman"/>
          <w:color w:val="000000"/>
          <w:sz w:val="28"/>
          <w:szCs w:val="28"/>
        </w:rPr>
        <w:t>15 человек.  Количество занятий в неделю – 1-2. Продолжительность занятий с детьми подросткового возраста – 1-1,5 часа.</w:t>
      </w:r>
    </w:p>
    <w:p w:rsidR="00665236" w:rsidRPr="002371E1" w:rsidRDefault="00665236" w:rsidP="00386FF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Программа реализуется на базе средних общеобразовательных школ.</w:t>
      </w:r>
    </w:p>
    <w:p w:rsidR="00386FF0" w:rsidRDefault="00386FF0" w:rsidP="00386FF0">
      <w:pPr>
        <w:spacing w:after="0" w:line="360" w:lineRule="auto"/>
      </w:pPr>
    </w:p>
    <w:p w:rsidR="00386FF0" w:rsidRDefault="00386FF0" w:rsidP="00386FF0">
      <w:pPr>
        <w:spacing w:after="0" w:line="360" w:lineRule="auto"/>
      </w:pPr>
    </w:p>
    <w:p w:rsidR="009812F2" w:rsidRDefault="009812F2" w:rsidP="00386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36" w:rsidRDefault="00665236" w:rsidP="00386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665236">
        <w:rPr>
          <w:rFonts w:ascii="Times New Roman" w:hAnsi="Times New Roman" w:cs="Times New Roman"/>
          <w:b/>
          <w:sz w:val="28"/>
          <w:szCs w:val="28"/>
        </w:rPr>
        <w:t xml:space="preserve">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55560" w:rsidRDefault="00255560" w:rsidP="00386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36" w:rsidRDefault="00665236" w:rsidP="00386FF0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</w:p>
    <w:p w:rsidR="00B752E0" w:rsidRDefault="00665236" w:rsidP="00B752E0">
      <w:pPr>
        <w:pStyle w:val="a4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мотивации на совместную деятельность у подростков, выявление проблем взаимоотношений подростков со сверстниками и ближайшим окружением, налаживание сотрудничества с родителями и педагогами.</w:t>
      </w:r>
    </w:p>
    <w:p w:rsidR="00665236" w:rsidRDefault="00665236" w:rsidP="00B752E0">
      <w:pPr>
        <w:pStyle w:val="a4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работы включает в себя:</w:t>
      </w:r>
    </w:p>
    <w:p w:rsidR="00665236" w:rsidRDefault="00665236" w:rsidP="00386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педагогами (опрос с целью получения информации о личностных и поведе</w:t>
      </w:r>
      <w:r w:rsidR="00E96E59">
        <w:rPr>
          <w:rFonts w:ascii="Times New Roman" w:hAnsi="Times New Roman" w:cs="Times New Roman"/>
          <w:sz w:val="28"/>
          <w:szCs w:val="28"/>
        </w:rPr>
        <w:t>нческих характеристиках детей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5236" w:rsidRDefault="00665236" w:rsidP="00386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E59">
        <w:rPr>
          <w:rFonts w:ascii="Times New Roman" w:hAnsi="Times New Roman" w:cs="Times New Roman"/>
          <w:sz w:val="28"/>
          <w:szCs w:val="28"/>
        </w:rPr>
        <w:t>взаимодействие с родителями (опрос с целью получения информации об особенностях семейного воспитания, получение согласия на диагностическую и коррекционную работу с подростками);</w:t>
      </w:r>
    </w:p>
    <w:p w:rsidR="00E96E59" w:rsidRDefault="00E96E59" w:rsidP="00386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подростками – участниками занятий с целью повышения мотивации на совместную деятельность;</w:t>
      </w:r>
    </w:p>
    <w:p w:rsidR="00E96E59" w:rsidRDefault="00E96E59" w:rsidP="00386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полученной информации, подведение итогов.</w:t>
      </w:r>
    </w:p>
    <w:p w:rsidR="00255560" w:rsidRDefault="00255560" w:rsidP="00386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6E59" w:rsidRDefault="00E96E59" w:rsidP="00386FF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6E59">
        <w:rPr>
          <w:rFonts w:ascii="Times New Roman" w:hAnsi="Times New Roman" w:cs="Times New Roman"/>
          <w:b/>
          <w:sz w:val="28"/>
          <w:szCs w:val="28"/>
        </w:rPr>
        <w:t>2. Диагностический</w:t>
      </w:r>
    </w:p>
    <w:p w:rsidR="00E96E59" w:rsidRDefault="00B752E0" w:rsidP="00386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2E0">
        <w:rPr>
          <w:rFonts w:ascii="Times New Roman" w:hAnsi="Times New Roman" w:cs="Times New Roman"/>
          <w:b/>
          <w:sz w:val="28"/>
          <w:szCs w:val="28"/>
        </w:rPr>
        <w:t>Цель</w:t>
      </w:r>
      <w:r w:rsidR="00E96E59">
        <w:rPr>
          <w:rFonts w:ascii="Times New Roman" w:hAnsi="Times New Roman" w:cs="Times New Roman"/>
          <w:sz w:val="28"/>
          <w:szCs w:val="28"/>
        </w:rPr>
        <w:t>: получение необхо</w:t>
      </w:r>
      <w:r w:rsidR="00255560">
        <w:rPr>
          <w:rFonts w:ascii="Times New Roman" w:hAnsi="Times New Roman" w:cs="Times New Roman"/>
          <w:sz w:val="28"/>
          <w:szCs w:val="28"/>
        </w:rPr>
        <w:t xml:space="preserve">димой информации об индивидуальных особенностях личности, 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 w:rsidR="00255560">
        <w:rPr>
          <w:rFonts w:ascii="Times New Roman" w:hAnsi="Times New Roman" w:cs="Times New Roman"/>
          <w:sz w:val="28"/>
          <w:szCs w:val="28"/>
        </w:rPr>
        <w:t>выявление основных психологических проблем подростков и форм их проявления.</w:t>
      </w:r>
    </w:p>
    <w:p w:rsidR="00255560" w:rsidRDefault="00255560" w:rsidP="00386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3791"/>
        <w:gridCol w:w="5021"/>
      </w:tblGrid>
      <w:tr w:rsidR="00B752E0" w:rsidTr="005021E3">
        <w:trPr>
          <w:trHeight w:val="873"/>
        </w:trPr>
        <w:tc>
          <w:tcPr>
            <w:tcW w:w="534" w:type="dxa"/>
          </w:tcPr>
          <w:p w:rsidR="00B752E0" w:rsidRPr="00B752E0" w:rsidRDefault="00255560" w:rsidP="00255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B752E0" w:rsidRPr="00B752E0" w:rsidRDefault="00255560" w:rsidP="00255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Pr="00B7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482A02" w:rsidRPr="00B752E0" w:rsidRDefault="00255560" w:rsidP="0048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E0">
              <w:rPr>
                <w:rFonts w:ascii="Times New Roman" w:hAnsi="Times New Roman" w:cs="Times New Roman"/>
                <w:b/>
                <w:sz w:val="28"/>
                <w:szCs w:val="28"/>
              </w:rPr>
              <w:t>Цель диагностики</w:t>
            </w:r>
          </w:p>
        </w:tc>
      </w:tr>
      <w:tr w:rsidR="00B752E0" w:rsidTr="005021E3">
        <w:tc>
          <w:tcPr>
            <w:tcW w:w="534" w:type="dxa"/>
          </w:tcPr>
          <w:p w:rsidR="00B752E0" w:rsidRDefault="00255560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B752E0" w:rsidRDefault="00255560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тест умственного развития </w:t>
            </w:r>
          </w:p>
        </w:tc>
        <w:tc>
          <w:tcPr>
            <w:tcW w:w="5103" w:type="dxa"/>
          </w:tcPr>
          <w:p w:rsidR="00B752E0" w:rsidRDefault="00255560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интеллектуального развития и его отдельных характеристик</w:t>
            </w:r>
          </w:p>
        </w:tc>
      </w:tr>
      <w:tr w:rsidR="00860018" w:rsidTr="005021E3">
        <w:tc>
          <w:tcPr>
            <w:tcW w:w="534" w:type="dxa"/>
          </w:tcPr>
          <w:p w:rsidR="00860018" w:rsidRDefault="00860018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60018" w:rsidRDefault="00860018" w:rsidP="00BB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9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Модифицированный опросник для идентификации типов акцентуаций характера </w:t>
            </w:r>
            <w:r w:rsidRPr="00C15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(МПДО)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А.Е.Личко</w:t>
            </w:r>
            <w:proofErr w:type="spellEnd"/>
          </w:p>
        </w:tc>
        <w:tc>
          <w:tcPr>
            <w:tcW w:w="5103" w:type="dxa"/>
          </w:tcPr>
          <w:p w:rsidR="00860018" w:rsidRDefault="00860018" w:rsidP="00BB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преобладающего типа акцентуации личности</w:t>
            </w:r>
          </w:p>
        </w:tc>
      </w:tr>
      <w:tr w:rsidR="00860018" w:rsidTr="005021E3">
        <w:tc>
          <w:tcPr>
            <w:tcW w:w="534" w:type="dxa"/>
          </w:tcPr>
          <w:p w:rsidR="00860018" w:rsidRDefault="00860018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860018" w:rsidRDefault="00860018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0018" w:rsidRPr="005021E3" w:rsidRDefault="005021E3" w:rsidP="00255560">
            <w:r w:rsidRPr="005021E3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«Поведение родителей и отношение подростков к ним»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ADOR</w:t>
            </w:r>
            <w:r w:rsidRPr="005021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0018" w:rsidRDefault="00860018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Л.И.Вассерман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r w:rsidR="00C35A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00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Ромицина</w:t>
            </w:r>
            <w:proofErr w:type="spellEnd"/>
          </w:p>
        </w:tc>
        <w:tc>
          <w:tcPr>
            <w:tcW w:w="5103" w:type="dxa"/>
          </w:tcPr>
          <w:p w:rsidR="00860018" w:rsidRDefault="005021E3" w:rsidP="0050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установок, поведения и методов </w:t>
            </w:r>
            <w:r w:rsidRPr="005021E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точки зрения восприятии их</w:t>
            </w:r>
            <w:r w:rsidRPr="0050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подростками</w:t>
            </w:r>
          </w:p>
        </w:tc>
      </w:tr>
      <w:tr w:rsidR="005021E3" w:rsidTr="005021E3">
        <w:tc>
          <w:tcPr>
            <w:tcW w:w="534" w:type="dxa"/>
          </w:tcPr>
          <w:p w:rsidR="005021E3" w:rsidRPr="00482A02" w:rsidRDefault="00482A02" w:rsidP="0048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021E3" w:rsidRDefault="005021E3" w:rsidP="009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1E3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уровня агрессивности </w:t>
            </w:r>
            <w:proofErr w:type="spellStart"/>
            <w:r w:rsidRPr="005021E3">
              <w:rPr>
                <w:rFonts w:ascii="Times New Roman" w:hAnsi="Times New Roman" w:cs="Times New Roman"/>
                <w:sz w:val="28"/>
                <w:szCs w:val="28"/>
              </w:rPr>
              <w:t>Басса</w:t>
            </w:r>
            <w:proofErr w:type="spellEnd"/>
            <w:r w:rsidRPr="005021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021E3">
              <w:rPr>
                <w:rFonts w:ascii="Times New Roman" w:hAnsi="Times New Roman" w:cs="Times New Roman"/>
                <w:sz w:val="28"/>
                <w:szCs w:val="28"/>
              </w:rPr>
              <w:t>Дарки</w:t>
            </w:r>
            <w:proofErr w:type="spellEnd"/>
          </w:p>
        </w:tc>
        <w:tc>
          <w:tcPr>
            <w:tcW w:w="5103" w:type="dxa"/>
          </w:tcPr>
          <w:p w:rsidR="005021E3" w:rsidRDefault="005021E3" w:rsidP="009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агрессивности у подростков</w:t>
            </w:r>
          </w:p>
        </w:tc>
      </w:tr>
      <w:tr w:rsidR="005021E3" w:rsidTr="005021E3">
        <w:tc>
          <w:tcPr>
            <w:tcW w:w="534" w:type="dxa"/>
          </w:tcPr>
          <w:p w:rsidR="005021E3" w:rsidRDefault="00482A02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5021E3" w:rsidRDefault="005021E3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9">
              <w:rPr>
                <w:rFonts w:ascii="Times New Roman" w:hAnsi="Times New Roman" w:cs="Times New Roman"/>
                <w:sz w:val="28"/>
                <w:szCs w:val="28"/>
              </w:rPr>
              <w:t>Методика «Несуществующее животное»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Друкареви</w:t>
            </w:r>
            <w:r w:rsidR="00482A0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5103" w:type="dxa"/>
          </w:tcPr>
          <w:p w:rsidR="005021E3" w:rsidRDefault="005021E3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личности подростка</w:t>
            </w:r>
          </w:p>
        </w:tc>
      </w:tr>
      <w:tr w:rsidR="005021E3" w:rsidTr="005021E3">
        <w:tc>
          <w:tcPr>
            <w:tcW w:w="534" w:type="dxa"/>
          </w:tcPr>
          <w:p w:rsidR="005021E3" w:rsidRDefault="00482A02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5021E3" w:rsidRDefault="005021E3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18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60018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</w:p>
        </w:tc>
        <w:tc>
          <w:tcPr>
            <w:tcW w:w="5103" w:type="dxa"/>
          </w:tcPr>
          <w:p w:rsidR="005021E3" w:rsidRDefault="005021E3" w:rsidP="0086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настроения, функционального состояния и наиболее устойчивых черт</w:t>
            </w:r>
            <w:r w:rsidRPr="0086001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подростка</w:t>
            </w:r>
          </w:p>
        </w:tc>
      </w:tr>
      <w:tr w:rsidR="005021E3" w:rsidTr="005021E3">
        <w:tc>
          <w:tcPr>
            <w:tcW w:w="534" w:type="dxa"/>
          </w:tcPr>
          <w:p w:rsidR="005021E3" w:rsidRDefault="00482A02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5021E3" w:rsidRDefault="005021E3" w:rsidP="0025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«Со</w:t>
            </w:r>
            <w:r w:rsidR="00482A02"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метрия» И.П. Волков </w:t>
            </w:r>
          </w:p>
        </w:tc>
        <w:tc>
          <w:tcPr>
            <w:tcW w:w="5103" w:type="dxa"/>
          </w:tcPr>
          <w:p w:rsidR="005021E3" w:rsidRDefault="005021E3" w:rsidP="0086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 w:rsidRPr="00860018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ально-психологических отношений</w:t>
            </w:r>
            <w:r w:rsidRPr="0086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группе, </w:t>
            </w:r>
            <w:r w:rsidRPr="00860018">
              <w:rPr>
                <w:rFonts w:ascii="Times New Roman" w:hAnsi="Times New Roman" w:cs="Times New Roman"/>
                <w:sz w:val="28"/>
                <w:szCs w:val="28"/>
              </w:rPr>
              <w:t>психологической совме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стимости и сплочённости в группе,  выявление статуса отдельных подрос</w:t>
            </w:r>
            <w:r w:rsidR="00482A02">
              <w:rPr>
                <w:rFonts w:ascii="Times New Roman" w:hAnsi="Times New Roman" w:cs="Times New Roman"/>
                <w:sz w:val="28"/>
                <w:szCs w:val="28"/>
              </w:rPr>
              <w:t>тков</w:t>
            </w:r>
          </w:p>
        </w:tc>
      </w:tr>
    </w:tbl>
    <w:p w:rsidR="00860018" w:rsidRDefault="00860018" w:rsidP="00386FF0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6E59" w:rsidRPr="00B752E0" w:rsidRDefault="00E96E59" w:rsidP="00386FF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52E0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</w:p>
    <w:p w:rsidR="00E96E59" w:rsidRDefault="00E96E59" w:rsidP="00386FF0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2E0">
        <w:rPr>
          <w:rFonts w:ascii="Times New Roman" w:hAnsi="Times New Roman" w:cs="Times New Roman"/>
          <w:b/>
          <w:sz w:val="28"/>
          <w:szCs w:val="28"/>
        </w:rPr>
        <w:t>Цель</w:t>
      </w:r>
      <w:r w:rsidRPr="00E96E59">
        <w:rPr>
          <w:rFonts w:ascii="Times New Roman" w:hAnsi="Times New Roman" w:cs="Times New Roman"/>
          <w:sz w:val="28"/>
          <w:szCs w:val="28"/>
        </w:rPr>
        <w:t xml:space="preserve">: осуществление социально-психологических условий для </w:t>
      </w:r>
      <w:r w:rsidRPr="00E96E59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профилактической и коррекционно-развивающей работы.</w:t>
      </w:r>
    </w:p>
    <w:p w:rsidR="00F3343D" w:rsidRDefault="00F3343D" w:rsidP="00386FF0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A02" w:rsidRPr="00225B06" w:rsidRDefault="00482A02" w:rsidP="00482A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06">
        <w:rPr>
          <w:rFonts w:ascii="Times New Roman" w:hAnsi="Times New Roman" w:cs="Times New Roman"/>
          <w:b/>
          <w:sz w:val="28"/>
          <w:szCs w:val="28"/>
        </w:rPr>
        <w:t xml:space="preserve">План занятий по программе развития навыков ненасильственного поведения «Гармония отношений»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4731"/>
      </w:tblGrid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02" w:rsidRPr="00B752E0" w:rsidRDefault="00482A02" w:rsidP="0024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02" w:rsidRPr="00B752E0" w:rsidRDefault="00482A02" w:rsidP="0024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2F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цель</w:t>
            </w: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02" w:rsidRPr="00B752E0" w:rsidRDefault="00482A02" w:rsidP="0024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  <w:p w:rsidR="00482A02" w:rsidRPr="00B752E0" w:rsidRDefault="00482A02" w:rsidP="0024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участников группы, принятие правил групповой работы, создание установки на последующую работу.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1. Представление ведущего,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информирование учащихся о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содержании занятий,   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продолжительности  и форме их   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проведения.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2. Знакомство с участниками группы –   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упражнение «Гармошка»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3. Разминка «Поменяйтесь местами те,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кто…»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4. Обсуждение правил группы.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5. Обратная связь от участников группы -</w:t>
            </w:r>
          </w:p>
          <w:p w:rsidR="00482A02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упражнение «Мое настроение»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«Наша команда»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: сплочение группы, создание атмосферы доброжелательности в группе.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Приветствие, разминка «Числа»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2. Упражнение «Пингвины на льдине»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3. Упражнение «Завяжи узел»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4. Упражнение «Путаница»</w:t>
            </w:r>
          </w:p>
          <w:p w:rsidR="00482A02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5. Обратная связь от участников группы.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«Наша команда»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(продолжение)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: дальнейшее сплочение группы, создание атмосферы доброжелательности в группе.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1. Приветствие, разминка.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2. Упражнение «Болото»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3. Упражнение «Переправа»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4. Обратная связь от участников группы.</w:t>
            </w: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«Эмоции в общении»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: Создание атмосферы единства, повышение позитивного настроя, развитие умения выражать свое эмоциональное состояние.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1. Приветствие, разминка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«Снежный ком»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2. Упражнение «Электрический ток»»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3. Упражнение «Отгадай эмоцию»</w:t>
            </w:r>
          </w:p>
          <w:p w:rsidR="00482A02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4. Обратная связь от участников группы.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«Внимание к партнеру» 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 дальнейшее сплочение группы, 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и внимания к партнеру.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1. Приветствие, разминка «Точки»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2. Упражнение «Что изменилось?»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3. Разминка «Дом-человек-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землетрясение»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4. Упражнение «Мой сосед слева…»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5. Упражнение на снятие напряжения   </w:t>
            </w:r>
          </w:p>
          <w:p w:rsidR="00482A02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«Посудомоечная машина»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«Кто я?»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: развитие у детей представлений о чертах своей личности.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1. Приветствие, разминка «Передай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улыбку!»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2. Упражнение «Я люблю…»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3. Упражнение «Я - это…»</w:t>
            </w:r>
            <w:r w:rsidRPr="00B752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4. Упражнение «Кто самый пушистый?»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«Я глазами окружающих»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: развитие у участников представления о том, как их личность и поведение воспринимаются окружающими.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1. Приветствие, разминка.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2. Упражнение «Что я знаю о тебе…»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3. Упражнение «Мнения группы».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4. Обратная связь от участников группы.</w:t>
            </w: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«Люди с Севера, люди с Юга…»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понимать и принимать различия между участниками группы, развитие толерантности.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1. Приветствие, разминка «Пианино».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2. Игра «Кельтское колесо»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3. Обратная связь от участников группы.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«Учимся общаться»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обучение навыкам конструктивного общения.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1. Разминка «Как дела?»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2. Мини-лекция «Способы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конструктивного общения»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3. Игра «Катастрофа в пустыне»,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обсуждение игры.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>4. Подведение итогов занятия «Что нового</w:t>
            </w:r>
          </w:p>
          <w:p w:rsidR="00482A02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я узнал на занятии?»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«Взаимоотношения без конфликтов»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распознавания эмоций по внешним проявлениям, осознание чувств и действий в конфликтной ситуации.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Приветствие, разминка «Разговор 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   больших пальцев».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2. Беседа на тему «Что такое конфликт?»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Упражнение «Изобрази чувство» 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4. Упражнение «Наши чувства и действия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    в  конфликте»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5. Игра «Спор»</w:t>
            </w:r>
          </w:p>
          <w:p w:rsidR="00482A02" w:rsidRPr="00482A02" w:rsidRDefault="00482A02" w:rsidP="0048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6. Обратная связь.</w:t>
            </w: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«Взаимоотношения без конфликтов»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(продолжение)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конструктивного выхода из конфликтной ситуации.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1. Приветствие участников,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разминка «Числа»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2. Мини-лекция на тему «Что помогает   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    договорить в ситуации конфликта?»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3. Ролевая игра «У тети Аси»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4. Обратная связь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5. Упражнение на снятие   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эмоционального  напряжения.</w:t>
            </w:r>
          </w:p>
          <w:p w:rsidR="00482A02" w:rsidRPr="00B752E0" w:rsidRDefault="00482A02" w:rsidP="00245B6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«Способы распознавания, выражения и контроля негативных эмоций»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выражать негативные эмоции социально приемлемым способом.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52E0">
              <w:rPr>
                <w:rFonts w:ascii="Times New Roman" w:hAnsi="Times New Roman"/>
                <w:sz w:val="24"/>
                <w:szCs w:val="24"/>
              </w:rPr>
              <w:t>1. Приветствие, разминка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2. Беседа «Что такое гнев?»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3. Упражнение «Я злюсь, когда…»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4. Мозговой штурм «Как выразить гнев       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    неразрушительными средствами»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5. Упражнение «Портретная галерея»</w:t>
            </w:r>
          </w:p>
          <w:p w:rsidR="00482A02" w:rsidRPr="00B752E0" w:rsidRDefault="00482A02" w:rsidP="00245B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2E0">
              <w:rPr>
                <w:rFonts w:ascii="Times New Roman" w:hAnsi="Times New Roman"/>
                <w:sz w:val="24"/>
                <w:szCs w:val="24"/>
              </w:rPr>
              <w:t xml:space="preserve"> 6. Обсуждение, обратная связь.</w:t>
            </w:r>
          </w:p>
          <w:p w:rsidR="00482A02" w:rsidRPr="00B752E0" w:rsidRDefault="00482A02" w:rsidP="00482A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«Уверенность в себе»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: развитие навыков уверенного поведения.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numPr>
                <w:ilvl w:val="0"/>
                <w:numId w:val="10"/>
              </w:numPr>
              <w:tabs>
                <w:tab w:val="num" w:pos="392"/>
              </w:tabs>
              <w:spacing w:after="0" w:line="240" w:lineRule="auto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Приветствие, разминка.</w:t>
            </w:r>
          </w:p>
          <w:p w:rsidR="00482A02" w:rsidRPr="00B752E0" w:rsidRDefault="00482A02" w:rsidP="00245B6A">
            <w:pPr>
              <w:numPr>
                <w:ilvl w:val="0"/>
                <w:numId w:val="10"/>
              </w:numPr>
              <w:tabs>
                <w:tab w:val="num" w:pos="392"/>
              </w:tabs>
              <w:spacing w:after="0" w:line="240" w:lineRule="auto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Упражнение «Я смогу!»</w:t>
            </w:r>
          </w:p>
          <w:p w:rsidR="00482A02" w:rsidRPr="00B752E0" w:rsidRDefault="00482A02" w:rsidP="00245B6A">
            <w:pPr>
              <w:numPr>
                <w:ilvl w:val="0"/>
                <w:numId w:val="10"/>
              </w:numPr>
              <w:tabs>
                <w:tab w:val="num" w:pos="392"/>
              </w:tabs>
              <w:spacing w:after="0" w:line="240" w:lineRule="auto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Беседа на тему «Уверенное, неуверенное, агрессивное поведение»</w:t>
            </w:r>
          </w:p>
          <w:p w:rsidR="00482A02" w:rsidRPr="00B752E0" w:rsidRDefault="00482A02" w:rsidP="00245B6A">
            <w:pPr>
              <w:numPr>
                <w:ilvl w:val="0"/>
                <w:numId w:val="10"/>
              </w:numPr>
              <w:tabs>
                <w:tab w:val="num" w:pos="392"/>
              </w:tabs>
              <w:spacing w:after="0" w:line="240" w:lineRule="auto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Упражнение «Я люблю себя…»</w:t>
            </w:r>
          </w:p>
          <w:p w:rsidR="00482A02" w:rsidRPr="00B752E0" w:rsidRDefault="00482A02" w:rsidP="00245B6A">
            <w:pPr>
              <w:numPr>
                <w:ilvl w:val="0"/>
                <w:numId w:val="10"/>
              </w:numPr>
              <w:tabs>
                <w:tab w:val="num" w:pos="392"/>
              </w:tabs>
              <w:spacing w:after="0" w:line="240" w:lineRule="auto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Упражнение «Аплодисменты»</w:t>
            </w:r>
          </w:p>
          <w:p w:rsidR="00482A02" w:rsidRPr="00B752E0" w:rsidRDefault="00482A02" w:rsidP="00245B6A">
            <w:pPr>
              <w:numPr>
                <w:ilvl w:val="0"/>
                <w:numId w:val="10"/>
              </w:numPr>
              <w:tabs>
                <w:tab w:val="num" w:pos="392"/>
              </w:tabs>
              <w:spacing w:after="0" w:line="240" w:lineRule="auto"/>
              <w:ind w:hanging="6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Упражнение на снятие</w:t>
            </w:r>
          </w:p>
          <w:p w:rsidR="00482A02" w:rsidRPr="00482A02" w:rsidRDefault="00482A02" w:rsidP="00245B6A">
            <w:pPr>
              <w:numPr>
                <w:ilvl w:val="0"/>
                <w:numId w:val="10"/>
              </w:numPr>
              <w:tabs>
                <w:tab w:val="num" w:pos="392"/>
              </w:tabs>
              <w:spacing w:after="0" w:line="240" w:lineRule="auto"/>
              <w:ind w:hanging="6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эмоционального напряжения.</w:t>
            </w:r>
          </w:p>
          <w:p w:rsidR="00482A02" w:rsidRPr="00B752E0" w:rsidRDefault="00482A02" w:rsidP="00482A02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«Умение сказать «нет»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аргументированного отказа.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1. Приветствие, разминка.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2. Мозговой штурм «Для чего нужно   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    уметь сказать «нет»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3. Ролевая игра «Отказ».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4. Обсуждение, обратная связь от 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участников группы. 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5. Упражнение на снятие эмоционального 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     напряжения «Желе»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02" w:rsidRPr="00B752E0" w:rsidTr="0024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b/>
                <w:sz w:val="24"/>
                <w:szCs w:val="24"/>
              </w:rPr>
              <w:t>«Что я беру с собой»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знаний, полученных в течении занятий, подведение итогов.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1. Приветствие, разминка.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2. Упражнение «Что я беру с собой».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>3. Упражнение «Мои цели на будущее».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Упражнение на завершение групповой 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0">
              <w:rPr>
                <w:rFonts w:ascii="Times New Roman" w:hAnsi="Times New Roman" w:cs="Times New Roman"/>
                <w:sz w:val="24"/>
                <w:szCs w:val="24"/>
              </w:rPr>
              <w:t xml:space="preserve">    работы «Пожелания друг другу».</w:t>
            </w:r>
          </w:p>
          <w:p w:rsidR="00482A02" w:rsidRPr="00B752E0" w:rsidRDefault="00482A02" w:rsidP="002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A02" w:rsidRDefault="00482A02" w:rsidP="00482A0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E59" w:rsidRDefault="00E96E59" w:rsidP="00386FF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Аналитический</w:t>
      </w:r>
    </w:p>
    <w:p w:rsidR="00E96E59" w:rsidRPr="00B752E0" w:rsidRDefault="00E96E59" w:rsidP="00B752E0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B75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86FF0" w:rsidRPr="00B752E0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</w:t>
      </w:r>
      <w:r w:rsidRPr="00B75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итогов, оценка </w:t>
      </w:r>
      <w:r w:rsidR="00386FF0" w:rsidRPr="00B752E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Pr="00B75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7B27E0" w:rsidRDefault="00386FF0" w:rsidP="007B27E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итоговая диагностика с целью выявления  изменений в индивидуально-психологических, поведенческих  характеристиках поведения и самооценки подростков.</w:t>
      </w:r>
    </w:p>
    <w:p w:rsidR="007C0708" w:rsidRDefault="00B752E0" w:rsidP="00225B06">
      <w:pPr>
        <w:rPr>
          <w:rFonts w:ascii="Arial" w:eastAsia="Times New Roman" w:hAnsi="Arial" w:cs="Arial"/>
          <w:b/>
          <w:bCs/>
          <w:color w:val="444444"/>
          <w:sz w:val="31"/>
        </w:rPr>
      </w:pPr>
      <w:bookmarkStart w:id="0" w:name="_GoBack"/>
      <w:bookmarkEnd w:id="0"/>
      <w:r w:rsidRPr="00B752E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82A02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B752E0">
        <w:rPr>
          <w:rFonts w:ascii="Times New Roman" w:hAnsi="Times New Roman" w:cs="Times New Roman"/>
          <w:b/>
          <w:sz w:val="28"/>
          <w:szCs w:val="28"/>
        </w:rPr>
        <w:t xml:space="preserve">литературы: 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>Васильев Н.Н.Тренинг преодоления конфликтов. – СПб.,2002.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708">
        <w:rPr>
          <w:rFonts w:ascii="Times New Roman" w:hAnsi="Times New Roman" w:cs="Times New Roman"/>
          <w:sz w:val="28"/>
          <w:szCs w:val="28"/>
        </w:rPr>
        <w:t>Вассерман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7C0708">
        <w:rPr>
          <w:rFonts w:ascii="Times New Roman" w:hAnsi="Times New Roman" w:cs="Times New Roman"/>
          <w:sz w:val="28"/>
          <w:szCs w:val="28"/>
        </w:rPr>
        <w:t>Горьковая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7C0708">
        <w:rPr>
          <w:rFonts w:ascii="Times New Roman" w:hAnsi="Times New Roman" w:cs="Times New Roman"/>
          <w:sz w:val="28"/>
          <w:szCs w:val="28"/>
        </w:rPr>
        <w:t>Ромицина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 xml:space="preserve"> Е.Е. Тест подростки о родителях. – М. – СПб.: </w:t>
      </w:r>
      <w:proofErr w:type="spellStart"/>
      <w:r w:rsidRPr="007C0708">
        <w:rPr>
          <w:rFonts w:ascii="Times New Roman" w:hAnsi="Times New Roman" w:cs="Times New Roman"/>
          <w:sz w:val="28"/>
          <w:szCs w:val="28"/>
        </w:rPr>
        <w:t>Фолиум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>, 1995</w:t>
      </w:r>
      <w:r w:rsidR="005B0582">
        <w:rPr>
          <w:rFonts w:ascii="Times New Roman" w:hAnsi="Times New Roman" w:cs="Times New Roman"/>
          <w:sz w:val="28"/>
          <w:szCs w:val="28"/>
        </w:rPr>
        <w:t>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C0708">
        <w:rPr>
          <w:rFonts w:ascii="Times New Roman" w:hAnsi="Times New Roman" w:cs="Times New Roman"/>
          <w:sz w:val="28"/>
          <w:szCs w:val="28"/>
        </w:rPr>
        <w:t>Волков И.П. Социометрические методы в социально-психологических исследованиях. Л., 1970</w:t>
      </w:r>
      <w:r w:rsidR="005B0582">
        <w:rPr>
          <w:rFonts w:ascii="Times New Roman" w:hAnsi="Times New Roman" w:cs="Times New Roman"/>
          <w:sz w:val="28"/>
          <w:szCs w:val="28"/>
        </w:rPr>
        <w:t>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>Гремлинг</w:t>
      </w:r>
      <w:proofErr w:type="spellEnd"/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С., </w:t>
      </w:r>
      <w:proofErr w:type="spellStart"/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>Аурбах</w:t>
      </w:r>
      <w:proofErr w:type="spellEnd"/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 Практикум по управлению стрессом. – СПб.,</w:t>
      </w:r>
      <w:r w:rsidR="005B05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>2002.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708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 xml:space="preserve"> А.Г. Тренинг общения для подростков.</w:t>
      </w:r>
      <w:r w:rsidR="005B0582">
        <w:rPr>
          <w:rFonts w:ascii="Times New Roman" w:hAnsi="Times New Roman" w:cs="Times New Roman"/>
          <w:sz w:val="28"/>
          <w:szCs w:val="28"/>
        </w:rPr>
        <w:t xml:space="preserve"> – СПб., Питер, 2005. 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C0708">
        <w:rPr>
          <w:rFonts w:ascii="Times New Roman" w:eastAsia="Times New Roman" w:hAnsi="Times New Roman" w:cs="Times New Roman"/>
          <w:sz w:val="28"/>
          <w:szCs w:val="28"/>
        </w:rPr>
        <w:t xml:space="preserve">Жуков Ю. М., Петровская Л. А., </w:t>
      </w:r>
      <w:proofErr w:type="spellStart"/>
      <w:r w:rsidRPr="007C0708">
        <w:rPr>
          <w:rFonts w:ascii="Times New Roman" w:eastAsia="Times New Roman" w:hAnsi="Times New Roman" w:cs="Times New Roman"/>
          <w:sz w:val="28"/>
          <w:szCs w:val="28"/>
        </w:rPr>
        <w:t>Растяников</w:t>
      </w:r>
      <w:proofErr w:type="spellEnd"/>
      <w:r w:rsidRPr="007C0708">
        <w:rPr>
          <w:rFonts w:ascii="Times New Roman" w:eastAsia="Times New Roman" w:hAnsi="Times New Roman" w:cs="Times New Roman"/>
          <w:sz w:val="28"/>
          <w:szCs w:val="28"/>
        </w:rPr>
        <w:t xml:space="preserve"> П. В. Диагностика и развитие компетентности в общении. – М., 1990.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C0708">
        <w:rPr>
          <w:rFonts w:ascii="Times New Roman" w:hAnsi="Times New Roman" w:cs="Times New Roman"/>
          <w:sz w:val="28"/>
          <w:szCs w:val="28"/>
        </w:rPr>
        <w:t>Захаров А.И. Как предупредить отклонения в поведении ребенка. М., 1998.</w:t>
      </w:r>
    </w:p>
    <w:p w:rsidR="007C0708" w:rsidRDefault="007C0708" w:rsidP="007C070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7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И.Г.Юдина</w:t>
      </w:r>
      <w:r w:rsidRPr="007C0708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Практическое пособие. Тренинг устойчивости подростков к коммуникативному стрессу. Т- М., АРКТИ, 2007.</w:t>
      </w:r>
    </w:p>
    <w:p w:rsidR="007C0708" w:rsidRDefault="007C0708" w:rsidP="007C0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708">
        <w:rPr>
          <w:rFonts w:ascii="Times New Roman" w:hAnsi="Times New Roman" w:cs="Times New Roman"/>
          <w:sz w:val="28"/>
          <w:szCs w:val="28"/>
        </w:rPr>
        <w:t>Инсурина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708">
        <w:rPr>
          <w:rFonts w:ascii="Times New Roman" w:hAnsi="Times New Roman" w:cs="Times New Roman"/>
          <w:sz w:val="28"/>
          <w:szCs w:val="28"/>
        </w:rPr>
        <w:t>Г.Л.и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 xml:space="preserve"> др. «Трудные» подростки в массовой школе. </w:t>
      </w:r>
      <w:proofErr w:type="spellStart"/>
      <w:r w:rsidRPr="007C0708">
        <w:rPr>
          <w:rFonts w:ascii="Times New Roman" w:hAnsi="Times New Roman" w:cs="Times New Roman"/>
          <w:sz w:val="28"/>
          <w:szCs w:val="28"/>
        </w:rPr>
        <w:t>Патохарактерологический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 xml:space="preserve"> опросник для подростков. М., 1986.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>Макшанов</w:t>
      </w:r>
      <w:proofErr w:type="spellEnd"/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 И., Хрящева Н. Ю., Сидоренко Е. В. </w:t>
      </w:r>
      <w:proofErr w:type="spellStart"/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Психогимнастика</w:t>
      </w:r>
      <w:proofErr w:type="spellEnd"/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тренинге. Ч. 2. СПб.: Ин-т тренинга, 1993.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708">
        <w:rPr>
          <w:rFonts w:ascii="Times New Roman" w:hAnsi="Times New Roman" w:cs="Times New Roman"/>
          <w:sz w:val="28"/>
          <w:szCs w:val="28"/>
        </w:rPr>
        <w:t>Марасанов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 xml:space="preserve"> Г.И. Социально-психологический тренинг DOC. М.: </w:t>
      </w:r>
      <w:proofErr w:type="spellStart"/>
      <w:r w:rsidRPr="007C0708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>-Центр, 2007</w:t>
      </w:r>
      <w:r w:rsidR="005B0582">
        <w:rPr>
          <w:rFonts w:ascii="Times New Roman" w:hAnsi="Times New Roman" w:cs="Times New Roman"/>
          <w:sz w:val="28"/>
          <w:szCs w:val="28"/>
        </w:rPr>
        <w:t>.</w:t>
      </w:r>
    </w:p>
    <w:p w:rsidR="007C0708" w:rsidRDefault="007C0708" w:rsidP="007C0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В.С. Возрастная психология.  М., 1997.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070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Некрасов</w:t>
      </w:r>
      <w:r w:rsidRPr="007C070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C070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В.П.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Практическое пособие. Методы </w:t>
      </w:r>
      <w:proofErr w:type="spellStart"/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психорегуляции</w:t>
      </w:r>
      <w:proofErr w:type="spellEnd"/>
      <w:r w:rsidRPr="007C0708">
        <w:rPr>
          <w:rFonts w:ascii="Times New Roman" w:eastAsia="Times New Roman" w:hAnsi="Times New Roman" w:cs="Times New Roman"/>
          <w:color w:val="000000"/>
          <w:sz w:val="27"/>
          <w:szCs w:val="27"/>
        </w:rPr>
        <w:t>. – СПб.,2010.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C0708">
        <w:rPr>
          <w:rFonts w:ascii="Times New Roman" w:hAnsi="Times New Roman" w:cs="Times New Roman"/>
          <w:sz w:val="28"/>
          <w:szCs w:val="28"/>
        </w:rPr>
        <w:t>Романова Е.С. Графические методы в практической психологии / Е.С.Романо</w:t>
      </w:r>
      <w:r w:rsidR="005B0582">
        <w:rPr>
          <w:rFonts w:ascii="Times New Roman" w:hAnsi="Times New Roman" w:cs="Times New Roman"/>
          <w:sz w:val="28"/>
          <w:szCs w:val="28"/>
        </w:rPr>
        <w:t>ва. — СПб.: Речь, 2001.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708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7C0708">
        <w:rPr>
          <w:rFonts w:ascii="Times New Roman" w:hAnsi="Times New Roman" w:cs="Times New Roman"/>
          <w:sz w:val="28"/>
          <w:szCs w:val="28"/>
        </w:rPr>
        <w:t xml:space="preserve"> Л.М. Психологические особенности агрессивного поведения подростка. - М.-Воронеж, 1996</w:t>
      </w:r>
      <w:r w:rsidR="005B0582">
        <w:rPr>
          <w:rFonts w:ascii="Times New Roman" w:hAnsi="Times New Roman" w:cs="Times New Roman"/>
          <w:sz w:val="28"/>
          <w:szCs w:val="28"/>
        </w:rPr>
        <w:t>.</w:t>
      </w:r>
    </w:p>
    <w:p w:rsidR="007C0708" w:rsidRPr="007C0708" w:rsidRDefault="007C0708" w:rsidP="007C0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708">
        <w:rPr>
          <w:rFonts w:ascii="Times New Roman" w:eastAsia="Times New Roman" w:hAnsi="Times New Roman" w:cs="Times New Roman"/>
          <w:sz w:val="28"/>
          <w:szCs w:val="28"/>
        </w:rPr>
        <w:t>Цзен</w:t>
      </w:r>
      <w:proofErr w:type="spellEnd"/>
      <w:r w:rsidRPr="007C0708">
        <w:rPr>
          <w:rFonts w:ascii="Times New Roman" w:eastAsia="Times New Roman" w:hAnsi="Times New Roman" w:cs="Times New Roman"/>
          <w:sz w:val="28"/>
          <w:szCs w:val="28"/>
        </w:rPr>
        <w:t xml:space="preserve"> Н. В., Пахомов Ю. В. Психотренинг: игры и упражнения.-Изд.</w:t>
      </w:r>
      <w:r w:rsidRPr="007C0708">
        <w:rPr>
          <w:rFonts w:ascii="TimesET Cyr" w:hAnsi="TimesET Cyr"/>
          <w:sz w:val="28"/>
          <w:szCs w:val="28"/>
        </w:rPr>
        <w:t xml:space="preserve"> 2-е, доп. — М.: Не</w:t>
      </w:r>
      <w:r w:rsidRPr="007C0708">
        <w:rPr>
          <w:rFonts w:ascii="TimesET Cyr" w:hAnsi="TimesET Cyr"/>
          <w:sz w:val="28"/>
          <w:szCs w:val="28"/>
        </w:rPr>
        <w:softHyphen/>
        <w:t>зави</w:t>
      </w:r>
      <w:r w:rsidRPr="007C0708">
        <w:rPr>
          <w:rFonts w:ascii="TimesET Cyr" w:hAnsi="TimesET Cyr"/>
          <w:sz w:val="28"/>
          <w:szCs w:val="28"/>
        </w:rPr>
        <w:softHyphen/>
        <w:t>симая фир</w:t>
      </w:r>
      <w:r w:rsidRPr="007C0708">
        <w:rPr>
          <w:rFonts w:ascii="TimesET Cyr" w:hAnsi="TimesET Cyr"/>
          <w:sz w:val="28"/>
          <w:szCs w:val="28"/>
        </w:rPr>
        <w:softHyphen/>
        <w:t>ма “Класс”, 1999.</w:t>
      </w:r>
      <w:r w:rsidRPr="007C07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708" w:rsidRPr="007C0708" w:rsidRDefault="007C0708" w:rsidP="007C0708">
      <w:pPr>
        <w:pStyle w:val="a4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708" w:rsidRDefault="007C0708" w:rsidP="00482A02">
      <w:pPr>
        <w:rPr>
          <w:rFonts w:ascii="Times New Roman" w:hAnsi="Times New Roman" w:cs="Times New Roman"/>
          <w:sz w:val="28"/>
          <w:szCs w:val="28"/>
        </w:rPr>
      </w:pPr>
    </w:p>
    <w:p w:rsidR="005B22E7" w:rsidRPr="00482A02" w:rsidRDefault="005B22E7" w:rsidP="00482A02">
      <w:pPr>
        <w:rPr>
          <w:rFonts w:ascii="Times New Roman" w:hAnsi="Times New Roman" w:cs="Times New Roman"/>
          <w:sz w:val="28"/>
          <w:szCs w:val="28"/>
        </w:rPr>
      </w:pPr>
    </w:p>
    <w:sectPr w:rsidR="005B22E7" w:rsidRPr="00482A02" w:rsidSect="00482A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2C5106"/>
    <w:lvl w:ilvl="0">
      <w:numFmt w:val="bullet"/>
      <w:lvlText w:val="*"/>
      <w:lvlJc w:val="left"/>
    </w:lvl>
  </w:abstractNum>
  <w:abstractNum w:abstractNumId="1" w15:restartNumberingAfterBreak="0">
    <w:nsid w:val="1A8463C6"/>
    <w:multiLevelType w:val="multilevel"/>
    <w:tmpl w:val="CE289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FA44062"/>
    <w:multiLevelType w:val="singleLevel"/>
    <w:tmpl w:val="4F04BC3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33A7E"/>
    <w:multiLevelType w:val="hybridMultilevel"/>
    <w:tmpl w:val="EE7C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F1859"/>
    <w:multiLevelType w:val="hybridMultilevel"/>
    <w:tmpl w:val="19D2E5C6"/>
    <w:lvl w:ilvl="0" w:tplc="6F16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3171D"/>
    <w:multiLevelType w:val="singleLevel"/>
    <w:tmpl w:val="D8C0C2E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C43FC0"/>
    <w:multiLevelType w:val="singleLevel"/>
    <w:tmpl w:val="CC546E5A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8903F7"/>
    <w:multiLevelType w:val="multilevel"/>
    <w:tmpl w:val="7904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43538"/>
    <w:multiLevelType w:val="singleLevel"/>
    <w:tmpl w:val="AEA45F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155F40"/>
    <w:multiLevelType w:val="hybridMultilevel"/>
    <w:tmpl w:val="21FE9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50ED9"/>
    <w:multiLevelType w:val="hybridMultilevel"/>
    <w:tmpl w:val="28F221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E9"/>
    <w:rsid w:val="0000548A"/>
    <w:rsid w:val="0007549C"/>
    <w:rsid w:val="0008459F"/>
    <w:rsid w:val="00126248"/>
    <w:rsid w:val="001D55EC"/>
    <w:rsid w:val="00225B06"/>
    <w:rsid w:val="002371E1"/>
    <w:rsid w:val="00255560"/>
    <w:rsid w:val="00284AFE"/>
    <w:rsid w:val="00297519"/>
    <w:rsid w:val="002B6C9C"/>
    <w:rsid w:val="002F700B"/>
    <w:rsid w:val="00386FF0"/>
    <w:rsid w:val="003D2E7A"/>
    <w:rsid w:val="00405A6D"/>
    <w:rsid w:val="004467E0"/>
    <w:rsid w:val="00482A02"/>
    <w:rsid w:val="005021E3"/>
    <w:rsid w:val="0051551C"/>
    <w:rsid w:val="00534610"/>
    <w:rsid w:val="005545DF"/>
    <w:rsid w:val="005B0582"/>
    <w:rsid w:val="005B22E7"/>
    <w:rsid w:val="005D3B03"/>
    <w:rsid w:val="00611A6F"/>
    <w:rsid w:val="006246E9"/>
    <w:rsid w:val="00644A75"/>
    <w:rsid w:val="00665236"/>
    <w:rsid w:val="006735A5"/>
    <w:rsid w:val="00713D07"/>
    <w:rsid w:val="007502C0"/>
    <w:rsid w:val="007B0023"/>
    <w:rsid w:val="007B27E0"/>
    <w:rsid w:val="007B2F82"/>
    <w:rsid w:val="007C0708"/>
    <w:rsid w:val="00860018"/>
    <w:rsid w:val="00867D19"/>
    <w:rsid w:val="008D592C"/>
    <w:rsid w:val="008D7584"/>
    <w:rsid w:val="008E7F5E"/>
    <w:rsid w:val="0092682F"/>
    <w:rsid w:val="0096244E"/>
    <w:rsid w:val="009812F2"/>
    <w:rsid w:val="009E3A2E"/>
    <w:rsid w:val="00A35271"/>
    <w:rsid w:val="00A36C7F"/>
    <w:rsid w:val="00A94568"/>
    <w:rsid w:val="00AC6B53"/>
    <w:rsid w:val="00AC7976"/>
    <w:rsid w:val="00B0244E"/>
    <w:rsid w:val="00B211AE"/>
    <w:rsid w:val="00B752E0"/>
    <w:rsid w:val="00C154B9"/>
    <w:rsid w:val="00C35A6A"/>
    <w:rsid w:val="00C42EC9"/>
    <w:rsid w:val="00CD6555"/>
    <w:rsid w:val="00CF5371"/>
    <w:rsid w:val="00D139C8"/>
    <w:rsid w:val="00D273BE"/>
    <w:rsid w:val="00D52946"/>
    <w:rsid w:val="00D64E6D"/>
    <w:rsid w:val="00DD70B0"/>
    <w:rsid w:val="00DF1154"/>
    <w:rsid w:val="00E23805"/>
    <w:rsid w:val="00E96E59"/>
    <w:rsid w:val="00F3343D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28CE2-553A-4CF7-95EF-5261BC5D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5236"/>
    <w:pPr>
      <w:ind w:left="720"/>
      <w:contextualSpacing/>
    </w:pPr>
  </w:style>
  <w:style w:type="table" w:styleId="a5">
    <w:name w:val="Table Grid"/>
    <w:basedOn w:val="a1"/>
    <w:uiPriority w:val="59"/>
    <w:rsid w:val="00B02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225B0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E4A8-5DB7-4135-91C1-C0817F30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Зотиков</cp:lastModifiedBy>
  <cp:revision>3</cp:revision>
  <cp:lastPrinted>2012-06-26T09:48:00Z</cp:lastPrinted>
  <dcterms:created xsi:type="dcterms:W3CDTF">2014-09-01T07:00:00Z</dcterms:created>
  <dcterms:modified xsi:type="dcterms:W3CDTF">2015-11-11T13:01:00Z</dcterms:modified>
</cp:coreProperties>
</file>